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4590"/>
      </w:tblGrid>
      <w:tr w:rsidR="001C1169" w:rsidRPr="00996E56" w:rsidTr="00FF260F">
        <w:trPr>
          <w:trHeight w:val="1151"/>
        </w:trPr>
        <w:tc>
          <w:tcPr>
            <w:tcW w:w="11088" w:type="dxa"/>
            <w:gridSpan w:val="2"/>
            <w:tcBorders>
              <w:bottom w:val="single" w:sz="4" w:space="0" w:color="auto"/>
            </w:tcBorders>
          </w:tcPr>
          <w:p w:rsidR="001C1169" w:rsidRPr="00996E56" w:rsidRDefault="00F65DD1" w:rsidP="009675B4">
            <w:pPr>
              <w:pStyle w:val="Title"/>
              <w:spacing w:before="12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b w:val="0"/>
                <w:bCs w:val="0"/>
                <w:noProof/>
                <w:sz w:val="22"/>
                <w:szCs w:val="22"/>
                <w:lang w:eastAsia="en-US" w:bidi="km-KH"/>
              </w:rPr>
              <w:drawing>
                <wp:anchor distT="0" distB="0" distL="114300" distR="114300" simplePos="0" relativeHeight="251659264" behindDoc="0" locked="0" layoutInCell="1" allowOverlap="1" wp14:anchorId="4D94CC61" wp14:editId="6071893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50165</wp:posOffset>
                  </wp:positionV>
                  <wp:extent cx="733425" cy="714375"/>
                  <wp:effectExtent l="19050" t="0" r="9525" b="0"/>
                  <wp:wrapNone/>
                  <wp:docPr id="5" name="Picture 2" descr="FAO master logo Panton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O master logo Panton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C1169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Food and Agriculture Organization of the United Nations</w:t>
            </w:r>
          </w:p>
          <w:p w:rsidR="009675B4" w:rsidRPr="00996E56" w:rsidRDefault="009675B4" w:rsidP="00547317">
            <w:pPr>
              <w:pStyle w:val="Title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9675B4" w:rsidRPr="00996E56" w:rsidRDefault="001C1169" w:rsidP="003176AA">
            <w:pPr>
              <w:pStyle w:val="Title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VACANCY ANNOUCEMENT</w:t>
            </w:r>
          </w:p>
          <w:p w:rsidR="001C1169" w:rsidRPr="00996E56" w:rsidRDefault="009675B4" w:rsidP="003176AA">
            <w:pPr>
              <w:pStyle w:val="Title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FAO/</w:t>
            </w:r>
            <w:r w:rsidR="001C1169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CMB/</w:t>
            </w:r>
            <w:r w:rsidR="006C388D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2015/</w:t>
            </w:r>
            <w:r w:rsidR="009B5337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008</w:t>
            </w:r>
          </w:p>
          <w:p w:rsidR="003176AA" w:rsidRPr="00996E56" w:rsidRDefault="003176AA" w:rsidP="003176AA">
            <w:pPr>
              <w:pStyle w:val="Title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</w:tc>
      </w:tr>
      <w:tr w:rsidR="00A7296D" w:rsidRPr="00996E56" w:rsidTr="00996E56">
        <w:trPr>
          <w:trHeight w:val="1252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96D" w:rsidRPr="00996E56" w:rsidRDefault="00A7296D" w:rsidP="00EB4AD4">
            <w:pPr>
              <w:tabs>
                <w:tab w:val="clear" w:pos="1134"/>
                <w:tab w:val="left" w:pos="0"/>
              </w:tabs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A7296D" w:rsidRPr="00996E56" w:rsidRDefault="00A7296D" w:rsidP="00EB4AD4">
            <w:pPr>
              <w:tabs>
                <w:tab w:val="clear" w:pos="1134"/>
                <w:tab w:val="left" w:pos="0"/>
              </w:tabs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POSITION TITLE: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National Consultant </w:t>
            </w:r>
            <w:r w:rsid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-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Cambodia </w:t>
            </w:r>
            <w:r w:rsidR="00FF260F"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REL/FRL Development</w:t>
            </w:r>
          </w:p>
          <w:p w:rsidR="00FF260F" w:rsidRPr="00996E56" w:rsidRDefault="00FF260F" w:rsidP="00EB4AD4">
            <w:pPr>
              <w:tabs>
                <w:tab w:val="clear" w:pos="1134"/>
                <w:tab w:val="left" w:pos="0"/>
              </w:tabs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A7296D" w:rsidRPr="00996E56" w:rsidRDefault="00A7296D" w:rsidP="00EB4AD4">
            <w:pPr>
              <w:tabs>
                <w:tab w:val="clear" w:pos="1134"/>
                <w:tab w:val="left" w:pos="0"/>
              </w:tabs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TYPE OF CONTRACT:  </w:t>
            </w:r>
            <w:r w:rsidR="009B5337" w:rsidRPr="009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National Project Personnel</w:t>
            </w:r>
            <w:r w:rsidR="009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 – SB-4 level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96D" w:rsidRPr="00996E56" w:rsidRDefault="00A7296D" w:rsidP="00EB4AD4">
            <w:pPr>
              <w:pStyle w:val="Title"/>
              <w:jc w:val="lef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A7296D" w:rsidRPr="00996E56" w:rsidRDefault="00A7296D" w:rsidP="00FF260F">
            <w:pPr>
              <w:pStyle w:val="Title"/>
              <w:ind w:right="920"/>
              <w:jc w:val="lef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DURATION: </w:t>
            </w:r>
            <w:r w:rsidR="009B5337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6 month</w:t>
            </w:r>
            <w:r w:rsidR="00BE7C9E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s</w:t>
            </w:r>
            <w:r w:rsidR="009B5337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(</w:t>
            </w:r>
            <w:r w:rsid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from </w:t>
            </w:r>
            <w:r w:rsidR="00715429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July </w:t>
            </w:r>
            <w:r w:rsidR="00715429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2015</w:t>
            </w:r>
            <w:r w:rsidR="009B5337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)</w:t>
            </w:r>
          </w:p>
          <w:p w:rsidR="00A7296D" w:rsidRPr="00996E56" w:rsidRDefault="00A7296D" w:rsidP="00FF260F">
            <w:pPr>
              <w:pStyle w:val="Title"/>
              <w:ind w:right="920"/>
              <w:jc w:val="lef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A7296D" w:rsidRPr="00996E56" w:rsidRDefault="00A7296D" w:rsidP="00FF260F">
            <w:pPr>
              <w:pStyle w:val="Title"/>
              <w:ind w:right="920"/>
              <w:jc w:val="lef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DUTY STATION:  Phnom </w:t>
            </w:r>
            <w:r w:rsidR="00FF260F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P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enh</w:t>
            </w:r>
          </w:p>
        </w:tc>
      </w:tr>
      <w:tr w:rsidR="001C1169" w:rsidRPr="00996E56" w:rsidTr="00FF260F">
        <w:tc>
          <w:tcPr>
            <w:tcW w:w="11088" w:type="dxa"/>
            <w:gridSpan w:val="2"/>
            <w:tcBorders>
              <w:top w:val="single" w:sz="4" w:space="0" w:color="auto"/>
            </w:tcBorders>
          </w:tcPr>
          <w:p w:rsidR="009675B4" w:rsidRPr="00996E56" w:rsidRDefault="009675B4" w:rsidP="009F1B69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color w:val="000000"/>
                <w:spacing w:val="-3"/>
                <w:sz w:val="22"/>
                <w:szCs w:val="22"/>
              </w:rPr>
            </w:pPr>
          </w:p>
          <w:p w:rsidR="001D4182" w:rsidRPr="00996E56" w:rsidRDefault="00996E56" w:rsidP="006C388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The </w:t>
            </w:r>
            <w:r w:rsidR="001D4182" w:rsidRPr="00996E5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FAO Representation in Cambodia is seeking for a </w:t>
            </w:r>
            <w:r w:rsidR="006C388D" w:rsidRPr="00996E5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National Consultant to support the Forest Reference (Emission) Level Development in Cambodia under UN-REDD </w:t>
            </w:r>
            <w:r w:rsidR="006C388D" w:rsidRPr="00996E56">
              <w:rPr>
                <w:rFonts w:asciiTheme="majorBidi" w:hAnsiTheme="majorBidi" w:cstheme="majorBidi"/>
                <w:sz w:val="22"/>
                <w:szCs w:val="22"/>
              </w:rPr>
              <w:t>targeted support to strengthen capacity for development of the Forest Reference (Emission) Level (FREL/FRL) in Cambodia.</w:t>
            </w:r>
          </w:p>
          <w:p w:rsidR="006C388D" w:rsidRPr="00996E56" w:rsidRDefault="006C388D" w:rsidP="006C388D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:rsidR="000432E8" w:rsidRPr="00996E56" w:rsidRDefault="006A64D7" w:rsidP="006A64D7">
            <w:pPr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  <w:t>Duties and Responsibilities</w:t>
            </w:r>
            <w:r w:rsidRPr="00996E56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  <w:p w:rsidR="006C388D" w:rsidRPr="00996E56" w:rsidRDefault="006C388D" w:rsidP="006C388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Under the overall supervision of the FAO </w:t>
            </w:r>
            <w:r w:rsidR="00996E56"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="00996E56"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epresentative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in Cambodia, and direct supervision of the </w:t>
            </w:r>
            <w:r w:rsidR="00996E56">
              <w:rPr>
                <w:rFonts w:asciiTheme="majorBidi" w:hAnsiTheme="majorBidi" w:cstheme="majorBidi"/>
                <w:sz w:val="22"/>
                <w:szCs w:val="22"/>
              </w:rPr>
              <w:t>F</w:t>
            </w:r>
            <w:r w:rsidR="00996E56"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orestry </w:t>
            </w:r>
            <w:r w:rsidR="00996E56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="00996E56"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fficer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in Cambodia, in collaboration with other staff of FAO, the </w:t>
            </w:r>
            <w:r w:rsidR="00996E56">
              <w:rPr>
                <w:rFonts w:asciiTheme="majorBidi" w:hAnsiTheme="majorBidi" w:cstheme="majorBidi"/>
                <w:sz w:val="22"/>
                <w:szCs w:val="22"/>
              </w:rPr>
              <w:t xml:space="preserve">Royal Government of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>Cambodia,  the Cambodia REDD</w:t>
            </w:r>
            <w:r w:rsidR="00A7296D" w:rsidRPr="00996E56">
              <w:rPr>
                <w:rFonts w:asciiTheme="majorBidi" w:hAnsiTheme="majorBidi" w:cstheme="majorBidi"/>
                <w:sz w:val="22"/>
                <w:szCs w:val="22"/>
              </w:rPr>
              <w:t>+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 taskforce, the MRV/REL Technical Team, and FREL/FRL focal point</w:t>
            </w:r>
            <w:r w:rsidR="00A7296D" w:rsidRPr="00996E56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 in Cambodia, the National Consultant </w:t>
            </w:r>
            <w:r w:rsidR="00996E56">
              <w:rPr>
                <w:rFonts w:asciiTheme="majorBidi" w:hAnsiTheme="majorBidi" w:cstheme="majorBidi"/>
                <w:sz w:val="22"/>
                <w:szCs w:val="22"/>
              </w:rPr>
              <w:t xml:space="preserve">-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>Cambodia FREL/FRL Development will: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Provide technical and coordination support to the development of the FREL/FRL and preparation of FREL/FRL submission to UNFCCC for technical assessment for Cambodia;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Provide overall guidance to ensure consistency between FREL/FRL elements, FREL/FRL and Cambodia LULUCF/AFOLU sector reporting;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Support drafting of FRL/FREL document and elements for discussion with MRV/REL technical team, institution FREL/FRL focal points, Cambodia REDD+ focal point, and  REDD+ taskforce; 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Lead a series of consultation meetings  throughout  FREL/FRL development and preparation of the FREL /FRL submission to the UNFCCC submission in 2015; 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Preparation of presentation and training materials on FREL/FRL submission and development;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Maintains a record of documents, document changes, reference documents, decision, and meeting with various involved actors; 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Perform any other tasks as required.</w:t>
            </w:r>
          </w:p>
          <w:p w:rsidR="006C388D" w:rsidRPr="00996E56" w:rsidRDefault="006C388D" w:rsidP="003176AA">
            <w:pPr>
              <w:tabs>
                <w:tab w:val="clear" w:pos="1134"/>
              </w:tabs>
              <w:spacing w:after="120"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1D4182" w:rsidRPr="00996E56" w:rsidRDefault="0088243D" w:rsidP="006C388D">
            <w:pPr>
              <w:tabs>
                <w:tab w:val="clear" w:pos="1134"/>
              </w:tabs>
              <w:spacing w:line="276" w:lineRule="auto"/>
              <w:contextualSpacing/>
              <w:jc w:val="lef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Minimum requirements</w:t>
            </w:r>
            <w:r w:rsidRPr="00996E5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: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before="0"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At least master degree in Environmental Sciences, Environmental Policy, Natural Resources Management, or related field;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Good knowledge on UNFCCC reporting and IPCC guidelines;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Good knowledge in methods for forest monitoring and reporting;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Good knowledge on Cambodia context and institutional structures;</w:t>
            </w:r>
          </w:p>
          <w:p w:rsidR="006C388D" w:rsidRPr="00996E56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Good communication and negotiation skills;</w:t>
            </w:r>
          </w:p>
          <w:p w:rsidR="006C388D" w:rsidRDefault="006C388D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Works structured, keeps an eye on details, finishes task</w:t>
            </w:r>
            <w:r w:rsidR="00C36F9C"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s on time,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>able to work independently and in team setting;</w:t>
            </w:r>
          </w:p>
          <w:p w:rsidR="00996E56" w:rsidRPr="00996E56" w:rsidRDefault="00996E56" w:rsidP="006C388D">
            <w:pPr>
              <w:pStyle w:val="Tex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Working knowledge of English and Khmer.</w:t>
            </w:r>
          </w:p>
          <w:p w:rsidR="006C388D" w:rsidRPr="00996E56" w:rsidRDefault="006C388D" w:rsidP="001D4182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6C388D" w:rsidRPr="00996E56" w:rsidRDefault="006C388D" w:rsidP="002824F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Qualified individuals are requested to submit a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cover letter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, specifying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the VA number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and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position applied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for, together with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 xml:space="preserve">a </w:t>
            </w:r>
            <w:r w:rsidRPr="00996E56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  <w:lang w:eastAsia="zh-CN"/>
              </w:rPr>
              <w:t>curriculum vitae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and a </w:t>
            </w:r>
            <w:r w:rsidRPr="00996E56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zh-CN"/>
              </w:rPr>
              <w:t>Personal Profile Form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 (please find the link here: </w:t>
            </w:r>
            <w:hyperlink r:id="rId10" w:history="1">
              <w:r w:rsidRPr="00996E56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http://www.fao.org/employment/irecruitment-access/en/</w:t>
              </w:r>
            </w:hyperlink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 xml:space="preserve">for further information and instructions) </w:t>
            </w:r>
            <w:r w:rsidRPr="00996E56">
              <w:rPr>
                <w:rFonts w:asciiTheme="majorBidi" w:hAnsiTheme="majorBidi" w:cstheme="majorBidi"/>
                <w:sz w:val="22"/>
                <w:szCs w:val="22"/>
              </w:rPr>
              <w:t>to:</w:t>
            </w:r>
          </w:p>
          <w:p w:rsidR="006C388D" w:rsidRPr="00996E56" w:rsidRDefault="006C388D" w:rsidP="001D4182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</w:p>
          <w:p w:rsidR="00AB6E5B" w:rsidRPr="00996E56" w:rsidRDefault="00AB6E5B" w:rsidP="00C87A41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Mr </w:t>
            </w:r>
            <w:r w:rsidR="00C87A41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Mathieu Van</w:t>
            </w:r>
            <w:r w:rsidR="00C36F9C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r w:rsidR="00C87A41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Rijn</w:t>
            </w:r>
          </w:p>
          <w:p w:rsidR="00AB6E5B" w:rsidRPr="00996E56" w:rsidRDefault="00C87A41" w:rsidP="00AB6E5B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Forestry Officer </w:t>
            </w:r>
            <w:r w:rsidR="006C388D"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(REDD+)</w:t>
            </w:r>
          </w:p>
          <w:p w:rsidR="006C388D" w:rsidRPr="00996E56" w:rsidRDefault="006C388D" w:rsidP="006C388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FAO Representation, #5, Street 370, </w:t>
            </w:r>
            <w:proofErr w:type="spellStart"/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Boeung</w:t>
            </w:r>
            <w:proofErr w:type="spellEnd"/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>Keng</w:t>
            </w:r>
            <w:proofErr w:type="spellEnd"/>
            <w:r w:rsidRPr="00996E56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Kang 1, Phnom Penh.</w:t>
            </w:r>
          </w:p>
          <w:p w:rsidR="006C388D" w:rsidRPr="00996E56" w:rsidRDefault="006C388D" w:rsidP="006C388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Or by fax to No: +855 (0) 23 216 547 or by e-mail to: </w:t>
            </w:r>
            <w:hyperlink r:id="rId11" w:history="1">
              <w:r w:rsidRPr="00996E56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Procurement-Cambodia@fao.org</w:t>
              </w:r>
            </w:hyperlink>
            <w:r w:rsidRPr="00996E5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6C388D" w:rsidRPr="00996E56" w:rsidRDefault="006C388D" w:rsidP="006C388D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6C388D" w:rsidRPr="00996E56" w:rsidRDefault="006C388D" w:rsidP="006C388D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2"/>
                <w:szCs w:val="22"/>
                <w:u w:val="single"/>
              </w:rPr>
            </w:pPr>
            <w:r w:rsidRPr="00996E56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Pr="00996E56">
              <w:rPr>
                <w:rFonts w:asciiTheme="majorBidi" w:hAnsiTheme="majorBidi" w:cstheme="majorBidi"/>
                <w:sz w:val="22"/>
                <w:szCs w:val="22"/>
                <w:lang w:eastAsia="zh-CN"/>
              </w:rPr>
              <w:t>nly short-listed candidates will be notified for interview.</w:t>
            </w:r>
          </w:p>
          <w:p w:rsidR="00AB6E5B" w:rsidRPr="00996E56" w:rsidRDefault="00AB6E5B" w:rsidP="00AB6E5B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AB6E5B" w:rsidRPr="00996E56" w:rsidRDefault="00AB6E5B" w:rsidP="006C388D">
            <w:pPr>
              <w:pStyle w:val="BodyText2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 xml:space="preserve">Closing date for application: </w:t>
            </w:r>
            <w:r w:rsidR="001D4182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2</w:t>
            </w:r>
            <w:r w:rsidR="006C388D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3</w:t>
            </w:r>
            <w:r w:rsidR="001D4182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 xml:space="preserve"> </w:t>
            </w:r>
            <w:r w:rsidR="006C388D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 xml:space="preserve">June </w:t>
            </w:r>
            <w:r w:rsidR="001D4182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201</w:t>
            </w:r>
            <w:r w:rsidR="006C388D" w:rsidRPr="00996E56">
              <w:rPr>
                <w:rFonts w:asciiTheme="majorBidi" w:hAnsiTheme="majorBidi" w:cstheme="majorBidi"/>
                <w:b/>
                <w:sz w:val="22"/>
                <w:szCs w:val="22"/>
                <w:lang w:val="en-GB"/>
              </w:rPr>
              <w:t>5</w:t>
            </w:r>
          </w:p>
        </w:tc>
      </w:tr>
    </w:tbl>
    <w:p w:rsidR="00AB6E5B" w:rsidRPr="009675B4" w:rsidRDefault="00AB6E5B" w:rsidP="006C388D">
      <w:pPr>
        <w:pStyle w:val="Title"/>
        <w:spacing w:after="240"/>
        <w:jc w:val="both"/>
        <w:rPr>
          <w:rFonts w:ascii="Arial" w:hAnsi="Arial" w:cs="Arial"/>
          <w:b w:val="0"/>
          <w:bCs w:val="0"/>
          <w:sz w:val="20"/>
          <w:szCs w:val="20"/>
          <w:lang w:val="en-GB"/>
        </w:rPr>
      </w:pPr>
    </w:p>
    <w:sectPr w:rsidR="00AB6E5B" w:rsidRPr="009675B4" w:rsidSect="003176AA">
      <w:headerReference w:type="default" r:id="rId12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CC" w:rsidRDefault="00CF16CC" w:rsidP="00E804EE">
      <w:r>
        <w:separator/>
      </w:r>
    </w:p>
  </w:endnote>
  <w:endnote w:type="continuationSeparator" w:id="0">
    <w:p w:rsidR="00CF16CC" w:rsidRDefault="00CF16CC" w:rsidP="00E8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CC" w:rsidRDefault="00CF16CC" w:rsidP="00E804EE">
      <w:r>
        <w:separator/>
      </w:r>
    </w:p>
  </w:footnote>
  <w:footnote w:type="continuationSeparator" w:id="0">
    <w:p w:rsidR="00CF16CC" w:rsidRDefault="00CF16CC" w:rsidP="00E80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85" w:rsidRPr="003176AA" w:rsidRDefault="000B6785" w:rsidP="003176AA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B0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35A49"/>
    <w:multiLevelType w:val="hybridMultilevel"/>
    <w:tmpl w:val="30268DD2"/>
    <w:lvl w:ilvl="0" w:tplc="54E099FE">
      <w:start w:val="3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C6DD5"/>
    <w:multiLevelType w:val="hybridMultilevel"/>
    <w:tmpl w:val="67E29F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741E5"/>
    <w:multiLevelType w:val="hybridMultilevel"/>
    <w:tmpl w:val="B260B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A0AE6"/>
    <w:multiLevelType w:val="multilevel"/>
    <w:tmpl w:val="A1A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C21A8"/>
    <w:multiLevelType w:val="hybridMultilevel"/>
    <w:tmpl w:val="BDC23894"/>
    <w:lvl w:ilvl="0" w:tplc="F66E74A8">
      <w:start w:val="1"/>
      <w:numFmt w:val="bullet"/>
      <w:lvlText w:val="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F5148"/>
    <w:multiLevelType w:val="hybridMultilevel"/>
    <w:tmpl w:val="1CC2C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104BB"/>
    <w:multiLevelType w:val="hybridMultilevel"/>
    <w:tmpl w:val="51E6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140E5"/>
    <w:multiLevelType w:val="hybridMultilevel"/>
    <w:tmpl w:val="40600A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602757"/>
    <w:multiLevelType w:val="hybridMultilevel"/>
    <w:tmpl w:val="011603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537C4A"/>
    <w:multiLevelType w:val="hybridMultilevel"/>
    <w:tmpl w:val="D34E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A4404"/>
    <w:multiLevelType w:val="hybridMultilevel"/>
    <w:tmpl w:val="3F3895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3496B1B"/>
    <w:multiLevelType w:val="hybridMultilevel"/>
    <w:tmpl w:val="046A9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01903"/>
    <w:multiLevelType w:val="hybridMultilevel"/>
    <w:tmpl w:val="90F48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56456"/>
    <w:multiLevelType w:val="hybridMultilevel"/>
    <w:tmpl w:val="21DEC67C"/>
    <w:lvl w:ilvl="0" w:tplc="545A8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C16920"/>
    <w:multiLevelType w:val="hybridMultilevel"/>
    <w:tmpl w:val="72468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35BC8"/>
    <w:multiLevelType w:val="hybridMultilevel"/>
    <w:tmpl w:val="B4B6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67422"/>
    <w:multiLevelType w:val="hybridMultilevel"/>
    <w:tmpl w:val="1D9413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E3BAB"/>
    <w:multiLevelType w:val="hybridMultilevel"/>
    <w:tmpl w:val="B18CD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F01AD9"/>
    <w:multiLevelType w:val="hybridMultilevel"/>
    <w:tmpl w:val="7A3C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933CF"/>
    <w:multiLevelType w:val="hybridMultilevel"/>
    <w:tmpl w:val="A18293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CB4507"/>
    <w:multiLevelType w:val="hybridMultilevel"/>
    <w:tmpl w:val="817E2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C738E6"/>
    <w:multiLevelType w:val="hybridMultilevel"/>
    <w:tmpl w:val="FB9E5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797FEA"/>
    <w:multiLevelType w:val="hybridMultilevel"/>
    <w:tmpl w:val="59C087A4"/>
    <w:lvl w:ilvl="0" w:tplc="55BA1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E63D8"/>
    <w:multiLevelType w:val="multilevel"/>
    <w:tmpl w:val="59C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1007A"/>
    <w:multiLevelType w:val="hybridMultilevel"/>
    <w:tmpl w:val="C9D0D5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AD75BC"/>
    <w:multiLevelType w:val="hybridMultilevel"/>
    <w:tmpl w:val="F70409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66C016A4"/>
    <w:multiLevelType w:val="hybridMultilevel"/>
    <w:tmpl w:val="737A7334"/>
    <w:lvl w:ilvl="0" w:tplc="DA1027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310D57"/>
    <w:multiLevelType w:val="hybridMultilevel"/>
    <w:tmpl w:val="F3780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D41E0"/>
    <w:multiLevelType w:val="hybridMultilevel"/>
    <w:tmpl w:val="F22075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FA01CD"/>
    <w:multiLevelType w:val="hybridMultilevel"/>
    <w:tmpl w:val="6AACC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0612B"/>
    <w:multiLevelType w:val="hybridMultilevel"/>
    <w:tmpl w:val="EFC8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F4DA8"/>
    <w:multiLevelType w:val="hybridMultilevel"/>
    <w:tmpl w:val="D690F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777BF5"/>
    <w:multiLevelType w:val="multilevel"/>
    <w:tmpl w:val="4060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D09BB"/>
    <w:multiLevelType w:val="hybridMultilevel"/>
    <w:tmpl w:val="DB002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FC4D5D"/>
    <w:multiLevelType w:val="multilevel"/>
    <w:tmpl w:val="59C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7735DC"/>
    <w:multiLevelType w:val="hybridMultilevel"/>
    <w:tmpl w:val="E2906B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FC1F4B"/>
    <w:multiLevelType w:val="hybridMultilevel"/>
    <w:tmpl w:val="77CE7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26"/>
  </w:num>
  <w:num w:numId="4">
    <w:abstractNumId w:val="9"/>
  </w:num>
  <w:num w:numId="5">
    <w:abstractNumId w:val="20"/>
  </w:num>
  <w:num w:numId="6">
    <w:abstractNumId w:val="3"/>
  </w:num>
  <w:num w:numId="7">
    <w:abstractNumId w:val="25"/>
  </w:num>
  <w:num w:numId="8">
    <w:abstractNumId w:val="23"/>
  </w:num>
  <w:num w:numId="9">
    <w:abstractNumId w:val="0"/>
  </w:num>
  <w:num w:numId="10">
    <w:abstractNumId w:val="27"/>
  </w:num>
  <w:num w:numId="11">
    <w:abstractNumId w:val="35"/>
  </w:num>
  <w:num w:numId="12">
    <w:abstractNumId w:val="10"/>
  </w:num>
  <w:num w:numId="13">
    <w:abstractNumId w:val="24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1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9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2"/>
  </w:num>
  <w:num w:numId="34">
    <w:abstractNumId w:val="5"/>
  </w:num>
  <w:num w:numId="35">
    <w:abstractNumId w:val="21"/>
  </w:num>
  <w:num w:numId="36">
    <w:abstractNumId w:val="30"/>
  </w:num>
  <w:num w:numId="37">
    <w:abstractNumId w:val="22"/>
  </w:num>
  <w:num w:numId="38">
    <w:abstractNumId w:val="7"/>
  </w:num>
  <w:num w:numId="39">
    <w:abstractNumId w:val="3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55"/>
    <w:rsid w:val="00012318"/>
    <w:rsid w:val="00020F7E"/>
    <w:rsid w:val="00023A85"/>
    <w:rsid w:val="000311CA"/>
    <w:rsid w:val="000432E8"/>
    <w:rsid w:val="000772EE"/>
    <w:rsid w:val="00092DB3"/>
    <w:rsid w:val="00094A97"/>
    <w:rsid w:val="000B18F3"/>
    <w:rsid w:val="000B6785"/>
    <w:rsid w:val="000C5B4D"/>
    <w:rsid w:val="000F7F27"/>
    <w:rsid w:val="00101100"/>
    <w:rsid w:val="00101AB1"/>
    <w:rsid w:val="0010451D"/>
    <w:rsid w:val="00116C66"/>
    <w:rsid w:val="00117350"/>
    <w:rsid w:val="00122C48"/>
    <w:rsid w:val="00122FEF"/>
    <w:rsid w:val="001373C3"/>
    <w:rsid w:val="0014014E"/>
    <w:rsid w:val="00144269"/>
    <w:rsid w:val="0015604A"/>
    <w:rsid w:val="00192063"/>
    <w:rsid w:val="00196F4F"/>
    <w:rsid w:val="001A5F4D"/>
    <w:rsid w:val="001A7804"/>
    <w:rsid w:val="001B3330"/>
    <w:rsid w:val="001B6241"/>
    <w:rsid w:val="001B721F"/>
    <w:rsid w:val="001C1169"/>
    <w:rsid w:val="001C7E9F"/>
    <w:rsid w:val="001D4182"/>
    <w:rsid w:val="001F52A6"/>
    <w:rsid w:val="00215F0C"/>
    <w:rsid w:val="00226F2C"/>
    <w:rsid w:val="00234D25"/>
    <w:rsid w:val="00240AE9"/>
    <w:rsid w:val="00245DE3"/>
    <w:rsid w:val="002607CA"/>
    <w:rsid w:val="002679C6"/>
    <w:rsid w:val="002824F9"/>
    <w:rsid w:val="002910EF"/>
    <w:rsid w:val="002917C0"/>
    <w:rsid w:val="00294D94"/>
    <w:rsid w:val="0029781A"/>
    <w:rsid w:val="002A2BC1"/>
    <w:rsid w:val="002A4CCF"/>
    <w:rsid w:val="002A57CB"/>
    <w:rsid w:val="002A7C86"/>
    <w:rsid w:val="002B6478"/>
    <w:rsid w:val="002B78E2"/>
    <w:rsid w:val="002D3042"/>
    <w:rsid w:val="002F0545"/>
    <w:rsid w:val="003057DE"/>
    <w:rsid w:val="0030718C"/>
    <w:rsid w:val="003176AA"/>
    <w:rsid w:val="00323044"/>
    <w:rsid w:val="00327265"/>
    <w:rsid w:val="003566CC"/>
    <w:rsid w:val="00360BD2"/>
    <w:rsid w:val="0036671F"/>
    <w:rsid w:val="00372DEE"/>
    <w:rsid w:val="00380C92"/>
    <w:rsid w:val="003942EB"/>
    <w:rsid w:val="003A0F84"/>
    <w:rsid w:val="003A10AB"/>
    <w:rsid w:val="003A3D1F"/>
    <w:rsid w:val="003A4124"/>
    <w:rsid w:val="003B07F1"/>
    <w:rsid w:val="003C15D1"/>
    <w:rsid w:val="003C48F9"/>
    <w:rsid w:val="003D52F4"/>
    <w:rsid w:val="003E0B86"/>
    <w:rsid w:val="003E5CDE"/>
    <w:rsid w:val="003F289F"/>
    <w:rsid w:val="00405837"/>
    <w:rsid w:val="0041347F"/>
    <w:rsid w:val="00415984"/>
    <w:rsid w:val="004339C5"/>
    <w:rsid w:val="0043537A"/>
    <w:rsid w:val="004452F0"/>
    <w:rsid w:val="00446ECF"/>
    <w:rsid w:val="00471621"/>
    <w:rsid w:val="00477A46"/>
    <w:rsid w:val="004936A0"/>
    <w:rsid w:val="004965D2"/>
    <w:rsid w:val="00497117"/>
    <w:rsid w:val="004B012B"/>
    <w:rsid w:val="004B3CEE"/>
    <w:rsid w:val="004D7E9D"/>
    <w:rsid w:val="004E0732"/>
    <w:rsid w:val="004E1CA0"/>
    <w:rsid w:val="004E5480"/>
    <w:rsid w:val="004F4009"/>
    <w:rsid w:val="004F6D91"/>
    <w:rsid w:val="00500697"/>
    <w:rsid w:val="00504728"/>
    <w:rsid w:val="00506719"/>
    <w:rsid w:val="00516EAF"/>
    <w:rsid w:val="00523EA0"/>
    <w:rsid w:val="00525864"/>
    <w:rsid w:val="005329EB"/>
    <w:rsid w:val="0053645D"/>
    <w:rsid w:val="00543500"/>
    <w:rsid w:val="00546802"/>
    <w:rsid w:val="00547317"/>
    <w:rsid w:val="00565F78"/>
    <w:rsid w:val="00581AC9"/>
    <w:rsid w:val="00586A0F"/>
    <w:rsid w:val="0059693E"/>
    <w:rsid w:val="005978AA"/>
    <w:rsid w:val="00597EF6"/>
    <w:rsid w:val="005A286E"/>
    <w:rsid w:val="005A7937"/>
    <w:rsid w:val="005E5BE8"/>
    <w:rsid w:val="005F1363"/>
    <w:rsid w:val="0061006A"/>
    <w:rsid w:val="0062166A"/>
    <w:rsid w:val="00627255"/>
    <w:rsid w:val="00651618"/>
    <w:rsid w:val="00661523"/>
    <w:rsid w:val="006666F8"/>
    <w:rsid w:val="00670D8A"/>
    <w:rsid w:val="00677D63"/>
    <w:rsid w:val="006911D8"/>
    <w:rsid w:val="0069593B"/>
    <w:rsid w:val="006A64D7"/>
    <w:rsid w:val="006A6D49"/>
    <w:rsid w:val="006B29E2"/>
    <w:rsid w:val="006B44BF"/>
    <w:rsid w:val="006C1816"/>
    <w:rsid w:val="006C2711"/>
    <w:rsid w:val="006C388D"/>
    <w:rsid w:val="006C4EC5"/>
    <w:rsid w:val="006F0CF7"/>
    <w:rsid w:val="006F7168"/>
    <w:rsid w:val="00715429"/>
    <w:rsid w:val="00715812"/>
    <w:rsid w:val="00715CED"/>
    <w:rsid w:val="00736D12"/>
    <w:rsid w:val="00743266"/>
    <w:rsid w:val="00762045"/>
    <w:rsid w:val="007643AD"/>
    <w:rsid w:val="0076766F"/>
    <w:rsid w:val="00781A4E"/>
    <w:rsid w:val="00792CC8"/>
    <w:rsid w:val="007965E0"/>
    <w:rsid w:val="007A4C34"/>
    <w:rsid w:val="007B6C62"/>
    <w:rsid w:val="007C5724"/>
    <w:rsid w:val="007C7D69"/>
    <w:rsid w:val="007D12D6"/>
    <w:rsid w:val="007D145C"/>
    <w:rsid w:val="007D4471"/>
    <w:rsid w:val="007D6710"/>
    <w:rsid w:val="007E4741"/>
    <w:rsid w:val="008061D2"/>
    <w:rsid w:val="00835198"/>
    <w:rsid w:val="0083590B"/>
    <w:rsid w:val="008419EA"/>
    <w:rsid w:val="00842414"/>
    <w:rsid w:val="00855424"/>
    <w:rsid w:val="008663F5"/>
    <w:rsid w:val="00877E6C"/>
    <w:rsid w:val="0088243D"/>
    <w:rsid w:val="00887242"/>
    <w:rsid w:val="008920EB"/>
    <w:rsid w:val="008A1E60"/>
    <w:rsid w:val="008A4CCC"/>
    <w:rsid w:val="008B54EF"/>
    <w:rsid w:val="008C1DFC"/>
    <w:rsid w:val="008D3B40"/>
    <w:rsid w:val="008D569E"/>
    <w:rsid w:val="008E4977"/>
    <w:rsid w:val="008E66D3"/>
    <w:rsid w:val="008F7CEB"/>
    <w:rsid w:val="00914AF6"/>
    <w:rsid w:val="0091614C"/>
    <w:rsid w:val="00921E84"/>
    <w:rsid w:val="00923FF8"/>
    <w:rsid w:val="009261DC"/>
    <w:rsid w:val="00934644"/>
    <w:rsid w:val="00937940"/>
    <w:rsid w:val="00947A47"/>
    <w:rsid w:val="00957CB3"/>
    <w:rsid w:val="00962EA1"/>
    <w:rsid w:val="009675B4"/>
    <w:rsid w:val="00976D67"/>
    <w:rsid w:val="00985AAB"/>
    <w:rsid w:val="0099567C"/>
    <w:rsid w:val="00996E56"/>
    <w:rsid w:val="009A1F76"/>
    <w:rsid w:val="009B5337"/>
    <w:rsid w:val="009C1F83"/>
    <w:rsid w:val="009E3B15"/>
    <w:rsid w:val="009F1B69"/>
    <w:rsid w:val="009F2335"/>
    <w:rsid w:val="00A013E8"/>
    <w:rsid w:val="00A069AB"/>
    <w:rsid w:val="00A06CA6"/>
    <w:rsid w:val="00A10545"/>
    <w:rsid w:val="00A12E22"/>
    <w:rsid w:val="00A20EFB"/>
    <w:rsid w:val="00A45BB4"/>
    <w:rsid w:val="00A7296D"/>
    <w:rsid w:val="00A83DEC"/>
    <w:rsid w:val="00AA165D"/>
    <w:rsid w:val="00AB211F"/>
    <w:rsid w:val="00AB52C9"/>
    <w:rsid w:val="00AB6E5B"/>
    <w:rsid w:val="00AC2C9B"/>
    <w:rsid w:val="00AC3ADC"/>
    <w:rsid w:val="00AE5304"/>
    <w:rsid w:val="00AE5835"/>
    <w:rsid w:val="00AF575E"/>
    <w:rsid w:val="00B11DC3"/>
    <w:rsid w:val="00B16164"/>
    <w:rsid w:val="00B21C97"/>
    <w:rsid w:val="00B21E07"/>
    <w:rsid w:val="00B2705F"/>
    <w:rsid w:val="00B36270"/>
    <w:rsid w:val="00B36E3F"/>
    <w:rsid w:val="00B75AC1"/>
    <w:rsid w:val="00B953C8"/>
    <w:rsid w:val="00BA42E0"/>
    <w:rsid w:val="00BC3584"/>
    <w:rsid w:val="00BC50B9"/>
    <w:rsid w:val="00BC5AAF"/>
    <w:rsid w:val="00BC64F4"/>
    <w:rsid w:val="00BD3A4D"/>
    <w:rsid w:val="00BD7372"/>
    <w:rsid w:val="00BE00AC"/>
    <w:rsid w:val="00BE7C9E"/>
    <w:rsid w:val="00BF1F3E"/>
    <w:rsid w:val="00BF79D8"/>
    <w:rsid w:val="00C21F07"/>
    <w:rsid w:val="00C25813"/>
    <w:rsid w:val="00C34480"/>
    <w:rsid w:val="00C34704"/>
    <w:rsid w:val="00C36F9C"/>
    <w:rsid w:val="00C400B5"/>
    <w:rsid w:val="00C728B8"/>
    <w:rsid w:val="00C87A41"/>
    <w:rsid w:val="00CA43F7"/>
    <w:rsid w:val="00CB1757"/>
    <w:rsid w:val="00CB24E4"/>
    <w:rsid w:val="00CB44A0"/>
    <w:rsid w:val="00CC04C7"/>
    <w:rsid w:val="00CE6F3D"/>
    <w:rsid w:val="00CE72F5"/>
    <w:rsid w:val="00CF16CC"/>
    <w:rsid w:val="00D17802"/>
    <w:rsid w:val="00D20C0B"/>
    <w:rsid w:val="00D21B2D"/>
    <w:rsid w:val="00D36583"/>
    <w:rsid w:val="00D45503"/>
    <w:rsid w:val="00D547BE"/>
    <w:rsid w:val="00D579B0"/>
    <w:rsid w:val="00D711DF"/>
    <w:rsid w:val="00D72ECD"/>
    <w:rsid w:val="00D80302"/>
    <w:rsid w:val="00D80DCE"/>
    <w:rsid w:val="00D82A5F"/>
    <w:rsid w:val="00D861F9"/>
    <w:rsid w:val="00D917F7"/>
    <w:rsid w:val="00DA18B8"/>
    <w:rsid w:val="00DA411D"/>
    <w:rsid w:val="00DA5A2A"/>
    <w:rsid w:val="00DB237D"/>
    <w:rsid w:val="00DB6C3D"/>
    <w:rsid w:val="00DC1568"/>
    <w:rsid w:val="00DD1ADE"/>
    <w:rsid w:val="00DD1B95"/>
    <w:rsid w:val="00DD240B"/>
    <w:rsid w:val="00DD3890"/>
    <w:rsid w:val="00DE5394"/>
    <w:rsid w:val="00DF291B"/>
    <w:rsid w:val="00DF399B"/>
    <w:rsid w:val="00DF4E46"/>
    <w:rsid w:val="00E01694"/>
    <w:rsid w:val="00E12CFF"/>
    <w:rsid w:val="00E16313"/>
    <w:rsid w:val="00E73B97"/>
    <w:rsid w:val="00E804EE"/>
    <w:rsid w:val="00E94071"/>
    <w:rsid w:val="00EA7404"/>
    <w:rsid w:val="00EC3EA6"/>
    <w:rsid w:val="00ED0A34"/>
    <w:rsid w:val="00EE0001"/>
    <w:rsid w:val="00F00F96"/>
    <w:rsid w:val="00F14A8D"/>
    <w:rsid w:val="00F15BA3"/>
    <w:rsid w:val="00F209BC"/>
    <w:rsid w:val="00F21398"/>
    <w:rsid w:val="00F27C37"/>
    <w:rsid w:val="00F438F1"/>
    <w:rsid w:val="00F4776C"/>
    <w:rsid w:val="00F5647A"/>
    <w:rsid w:val="00F65DD1"/>
    <w:rsid w:val="00F6721E"/>
    <w:rsid w:val="00F85EC7"/>
    <w:rsid w:val="00F8715F"/>
    <w:rsid w:val="00F96AD0"/>
    <w:rsid w:val="00FA1837"/>
    <w:rsid w:val="00FB08CE"/>
    <w:rsid w:val="00FB258A"/>
    <w:rsid w:val="00FC5FA4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CI-Normal"/>
    <w:qFormat/>
    <w:rsid w:val="0029781A"/>
    <w:pPr>
      <w:tabs>
        <w:tab w:val="left" w:pos="1134"/>
      </w:tabs>
      <w:jc w:val="both"/>
    </w:pPr>
    <w:rPr>
      <w:rFonts w:eastAsia="SimSun"/>
      <w:sz w:val="23"/>
      <w:szCs w:val="23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0EF"/>
    <w:pPr>
      <w:keepNext/>
      <w:tabs>
        <w:tab w:val="clear" w:pos="1134"/>
      </w:tabs>
      <w:spacing w:after="200"/>
      <w:jc w:val="left"/>
      <w:outlineLvl w:val="0"/>
    </w:pPr>
    <w:rPr>
      <w:rFonts w:ascii="Arial" w:eastAsia="Times New Roman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10EF"/>
    <w:rPr>
      <w:rFonts w:ascii="Arial" w:hAnsi="Arial" w:cs="Arial"/>
      <w:kern w:val="28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DE"/>
    <w:rPr>
      <w:rFonts w:eastAsia="SimSu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ADE"/>
    <w:rPr>
      <w:rFonts w:eastAsia="SimSu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887242"/>
    <w:pPr>
      <w:tabs>
        <w:tab w:val="clear" w:pos="1134"/>
      </w:tabs>
      <w:jc w:val="center"/>
    </w:pPr>
    <w:rPr>
      <w:rFonts w:eastAsia="Times New Roman"/>
      <w:b/>
      <w:bCs/>
      <w:sz w:val="24"/>
      <w:szCs w:val="24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99"/>
    <w:rsid w:val="00DD1ADE"/>
    <w:rPr>
      <w:rFonts w:ascii="Cambria" w:hAnsi="Cambria" w:cs="Cambria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rsid w:val="008A4C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DE"/>
    <w:rPr>
      <w:rFonts w:eastAsia="SimSun"/>
      <w:sz w:val="2"/>
      <w:szCs w:val="2"/>
      <w:lang w:val="en-GB"/>
    </w:rPr>
  </w:style>
  <w:style w:type="paragraph" w:styleId="NormalWeb">
    <w:name w:val="Normal (Web)"/>
    <w:basedOn w:val="Normal"/>
    <w:uiPriority w:val="99"/>
    <w:rsid w:val="002A7C86"/>
    <w:pPr>
      <w:tabs>
        <w:tab w:val="clear" w:pos="1134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A7C86"/>
    <w:pPr>
      <w:tabs>
        <w:tab w:val="clear" w:pos="1134"/>
      </w:tabs>
      <w:spacing w:after="120" w:line="480" w:lineRule="auto"/>
      <w:jc w:val="left"/>
    </w:pPr>
    <w:rPr>
      <w:rFonts w:ascii="CG Omega" w:eastAsia="Times New Roman" w:hAnsi="CG Omega" w:cs="CG Omega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A7C86"/>
    <w:rPr>
      <w:rFonts w:ascii="CG Omega" w:hAnsi="CG Omega" w:cs="CG Omega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C86"/>
    <w:pPr>
      <w:tabs>
        <w:tab w:val="clear" w:pos="1134"/>
      </w:tabs>
      <w:spacing w:after="200" w:line="276" w:lineRule="auto"/>
      <w:ind w:left="720"/>
      <w:contextualSpacing/>
      <w:jc w:val="left"/>
    </w:pPr>
    <w:rPr>
      <w:rFonts w:ascii="Calibri" w:eastAsia="Malgun Gothic" w:hAnsi="Calibri" w:cs="Calibri"/>
      <w:sz w:val="22"/>
      <w:szCs w:val="22"/>
      <w:lang w:val="en-US" w:eastAsia="ko-KR"/>
    </w:rPr>
  </w:style>
  <w:style w:type="table" w:styleId="TableGrid">
    <w:name w:val="Table Grid"/>
    <w:basedOn w:val="TableNormal"/>
    <w:uiPriority w:val="59"/>
    <w:rsid w:val="001C1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0432E8"/>
  </w:style>
  <w:style w:type="paragraph" w:customStyle="1" w:styleId="Text2">
    <w:name w:val="Text 2"/>
    <w:basedOn w:val="Normal"/>
    <w:link w:val="Text2Char"/>
    <w:uiPriority w:val="99"/>
    <w:rsid w:val="009675B4"/>
    <w:pPr>
      <w:tabs>
        <w:tab w:val="clear" w:pos="1134"/>
      </w:tabs>
      <w:spacing w:before="120" w:after="120"/>
      <w:ind w:left="850"/>
    </w:pPr>
    <w:rPr>
      <w:rFonts w:eastAsia="Times New Roman"/>
      <w:sz w:val="24"/>
      <w:szCs w:val="24"/>
    </w:rPr>
  </w:style>
  <w:style w:type="character" w:customStyle="1" w:styleId="Text2Char">
    <w:name w:val="Text 2 Char"/>
    <w:basedOn w:val="DefaultParagraphFont"/>
    <w:link w:val="Text2"/>
    <w:uiPriority w:val="99"/>
    <w:locked/>
    <w:rsid w:val="009675B4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537A"/>
    <w:pPr>
      <w:tabs>
        <w:tab w:val="clear" w:pos="1134"/>
      </w:tabs>
      <w:jc w:val="left"/>
    </w:pPr>
    <w:rPr>
      <w:rFonts w:ascii="Consolas" w:eastAsia="Times New Roman" w:hAnsi="Consolas"/>
      <w:sz w:val="21"/>
      <w:szCs w:val="34"/>
      <w:lang w:val="en-US" w:bidi="km-KH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37A"/>
    <w:rPr>
      <w:rFonts w:ascii="Consolas" w:hAnsi="Consolas"/>
      <w:sz w:val="21"/>
      <w:szCs w:val="34"/>
      <w:lang w:bidi="km-KH"/>
    </w:rPr>
  </w:style>
  <w:style w:type="paragraph" w:customStyle="1" w:styleId="Text">
    <w:name w:val="Text"/>
    <w:basedOn w:val="Normal"/>
    <w:rsid w:val="001D4182"/>
    <w:pPr>
      <w:tabs>
        <w:tab w:val="clear" w:pos="1134"/>
      </w:tabs>
      <w:spacing w:before="100" w:after="100" w:line="288" w:lineRule="auto"/>
      <w:jc w:val="left"/>
    </w:pPr>
    <w:rPr>
      <w:rFonts w:ascii="Tahoma" w:eastAsia="Times New Roman" w:hAnsi="Tahoma"/>
      <w:sz w:val="16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CI-Normal"/>
    <w:qFormat/>
    <w:rsid w:val="0029781A"/>
    <w:pPr>
      <w:tabs>
        <w:tab w:val="left" w:pos="1134"/>
      </w:tabs>
      <w:jc w:val="both"/>
    </w:pPr>
    <w:rPr>
      <w:rFonts w:eastAsia="SimSun"/>
      <w:sz w:val="23"/>
      <w:szCs w:val="23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0EF"/>
    <w:pPr>
      <w:keepNext/>
      <w:tabs>
        <w:tab w:val="clear" w:pos="1134"/>
      </w:tabs>
      <w:spacing w:after="200"/>
      <w:jc w:val="left"/>
      <w:outlineLvl w:val="0"/>
    </w:pPr>
    <w:rPr>
      <w:rFonts w:ascii="Arial" w:eastAsia="Times New Roman" w:hAnsi="Arial" w:cs="Arial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10EF"/>
    <w:rPr>
      <w:rFonts w:ascii="Arial" w:hAnsi="Arial" w:cs="Arial"/>
      <w:kern w:val="28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DE"/>
    <w:rPr>
      <w:rFonts w:eastAsia="SimSu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ADE"/>
    <w:rPr>
      <w:rFonts w:eastAsia="SimSu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887242"/>
    <w:pPr>
      <w:tabs>
        <w:tab w:val="clear" w:pos="1134"/>
      </w:tabs>
      <w:jc w:val="center"/>
    </w:pPr>
    <w:rPr>
      <w:rFonts w:eastAsia="Times New Roman"/>
      <w:b/>
      <w:bCs/>
      <w:sz w:val="24"/>
      <w:szCs w:val="24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99"/>
    <w:rsid w:val="00DD1ADE"/>
    <w:rPr>
      <w:rFonts w:ascii="Cambria" w:hAnsi="Cambria" w:cs="Cambria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rsid w:val="008A4C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DE"/>
    <w:rPr>
      <w:rFonts w:eastAsia="SimSun"/>
      <w:sz w:val="2"/>
      <w:szCs w:val="2"/>
      <w:lang w:val="en-GB"/>
    </w:rPr>
  </w:style>
  <w:style w:type="paragraph" w:styleId="NormalWeb">
    <w:name w:val="Normal (Web)"/>
    <w:basedOn w:val="Normal"/>
    <w:uiPriority w:val="99"/>
    <w:rsid w:val="002A7C86"/>
    <w:pPr>
      <w:tabs>
        <w:tab w:val="clear" w:pos="1134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A7C86"/>
    <w:pPr>
      <w:tabs>
        <w:tab w:val="clear" w:pos="1134"/>
      </w:tabs>
      <w:spacing w:after="120" w:line="480" w:lineRule="auto"/>
      <w:jc w:val="left"/>
    </w:pPr>
    <w:rPr>
      <w:rFonts w:ascii="CG Omega" w:eastAsia="Times New Roman" w:hAnsi="CG Omega" w:cs="CG Omega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A7C86"/>
    <w:rPr>
      <w:rFonts w:ascii="CG Omega" w:hAnsi="CG Omega" w:cs="CG Omega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C86"/>
    <w:pPr>
      <w:tabs>
        <w:tab w:val="clear" w:pos="1134"/>
      </w:tabs>
      <w:spacing w:after="200" w:line="276" w:lineRule="auto"/>
      <w:ind w:left="720"/>
      <w:contextualSpacing/>
      <w:jc w:val="left"/>
    </w:pPr>
    <w:rPr>
      <w:rFonts w:ascii="Calibri" w:eastAsia="Malgun Gothic" w:hAnsi="Calibri" w:cs="Calibri"/>
      <w:sz w:val="22"/>
      <w:szCs w:val="22"/>
      <w:lang w:val="en-US" w:eastAsia="ko-KR"/>
    </w:rPr>
  </w:style>
  <w:style w:type="table" w:styleId="TableGrid">
    <w:name w:val="Table Grid"/>
    <w:basedOn w:val="TableNormal"/>
    <w:uiPriority w:val="59"/>
    <w:rsid w:val="001C11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0432E8"/>
  </w:style>
  <w:style w:type="paragraph" w:customStyle="1" w:styleId="Text2">
    <w:name w:val="Text 2"/>
    <w:basedOn w:val="Normal"/>
    <w:link w:val="Text2Char"/>
    <w:uiPriority w:val="99"/>
    <w:rsid w:val="009675B4"/>
    <w:pPr>
      <w:tabs>
        <w:tab w:val="clear" w:pos="1134"/>
      </w:tabs>
      <w:spacing w:before="120" w:after="120"/>
      <w:ind w:left="850"/>
    </w:pPr>
    <w:rPr>
      <w:rFonts w:eastAsia="Times New Roman"/>
      <w:sz w:val="24"/>
      <w:szCs w:val="24"/>
    </w:rPr>
  </w:style>
  <w:style w:type="character" w:customStyle="1" w:styleId="Text2Char">
    <w:name w:val="Text 2 Char"/>
    <w:basedOn w:val="DefaultParagraphFont"/>
    <w:link w:val="Text2"/>
    <w:uiPriority w:val="99"/>
    <w:locked/>
    <w:rsid w:val="009675B4"/>
    <w:rPr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537A"/>
    <w:pPr>
      <w:tabs>
        <w:tab w:val="clear" w:pos="1134"/>
      </w:tabs>
      <w:jc w:val="left"/>
    </w:pPr>
    <w:rPr>
      <w:rFonts w:ascii="Consolas" w:eastAsia="Times New Roman" w:hAnsi="Consolas"/>
      <w:sz w:val="21"/>
      <w:szCs w:val="34"/>
      <w:lang w:val="en-US" w:bidi="km-KH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37A"/>
    <w:rPr>
      <w:rFonts w:ascii="Consolas" w:hAnsi="Consolas"/>
      <w:sz w:val="21"/>
      <w:szCs w:val="34"/>
      <w:lang w:bidi="km-KH"/>
    </w:rPr>
  </w:style>
  <w:style w:type="paragraph" w:customStyle="1" w:styleId="Text">
    <w:name w:val="Text"/>
    <w:basedOn w:val="Normal"/>
    <w:rsid w:val="001D4182"/>
    <w:pPr>
      <w:tabs>
        <w:tab w:val="clear" w:pos="1134"/>
      </w:tabs>
      <w:spacing w:before="100" w:after="100" w:line="288" w:lineRule="auto"/>
      <w:jc w:val="left"/>
    </w:pPr>
    <w:rPr>
      <w:rFonts w:ascii="Tahoma" w:eastAsia="Times New Roman" w:hAnsi="Tahoma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-Cambodia@fao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ao.org/employment/irecruitment-access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7224-8F10-490D-9B39-9A6EBD70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FAO Representation in Cambodia is seeking a qualified Cambodian candidate to fill the position of</vt:lpstr>
    </vt:vector>
  </TitlesOfParts>
  <Company>FAO of the UN</Company>
  <LinksUpToDate>false</LinksUpToDate>
  <CharactersWithSpaces>3098</CharactersWithSpaces>
  <SharedDoc>false</SharedDoc>
  <HLinks>
    <vt:vector size="24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mailto:Makaty.koum@fao.org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http://www.fao.org/VA/adm11e.dot</vt:lpwstr>
      </vt:variant>
      <vt:variant>
        <vt:lpwstr/>
      </vt:variant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http://www.fao.org/</vt:lpwstr>
      </vt:variant>
      <vt:variant>
        <vt:lpwstr/>
      </vt:variant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mailto:FAO-KH@fao.org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FAO Representation in Cambodia is seeking a qualified Cambodian candidate to fill the position of</dc:title>
  <dc:creator>Vanny</dc:creator>
  <cp:lastModifiedBy>Nuth, Nimol (FAOKH)</cp:lastModifiedBy>
  <cp:revision>3</cp:revision>
  <cp:lastPrinted>2015-06-12T06:56:00Z</cp:lastPrinted>
  <dcterms:created xsi:type="dcterms:W3CDTF">2015-06-12T06:50:00Z</dcterms:created>
  <dcterms:modified xsi:type="dcterms:W3CDTF">2015-06-12T06:58:00Z</dcterms:modified>
</cp:coreProperties>
</file>